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5"/>
        <w:bidiVisual/>
        <w:tblW w:w="14920" w:type="dxa"/>
        <w:tblLook w:val="00A0" w:firstRow="1" w:lastRow="0" w:firstColumn="1" w:lastColumn="0" w:noHBand="0" w:noVBand="0"/>
      </w:tblPr>
      <w:tblGrid>
        <w:gridCol w:w="746"/>
        <w:gridCol w:w="3428"/>
        <w:gridCol w:w="2622"/>
        <w:gridCol w:w="2094"/>
        <w:gridCol w:w="3015"/>
        <w:gridCol w:w="3015"/>
      </w:tblGrid>
      <w:tr w:rsidR="00584C5F" w:rsidRPr="00C51315" w:rsidTr="0058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vAlign w:val="center"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17365D" w:themeColor="text2" w:themeShade="BF"/>
                <w:rtl/>
                <w:lang w:bidi="fa-IR"/>
              </w:rPr>
            </w:pPr>
            <w:r w:rsidRPr="00C51315">
              <w:rPr>
                <w:rFonts w:ascii="Calibri" w:eastAsia="Times New Roman" w:hAnsi="Calibri" w:cs="B Mitra" w:hint="cs"/>
                <w:color w:val="17365D" w:themeColor="text2" w:themeShade="BF"/>
                <w:rtl/>
                <w:lang w:bidi="fa-IR"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noWrap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17365D" w:themeColor="text2" w:themeShade="BF"/>
              </w:rPr>
            </w:pPr>
            <w:r w:rsidRPr="00C51315">
              <w:rPr>
                <w:rFonts w:ascii="Calibri" w:eastAsia="Times New Roman" w:hAnsi="Calibri" w:cs="B Mitra" w:hint="cs"/>
                <w:color w:val="17365D" w:themeColor="text2" w:themeShade="BF"/>
                <w:rtl/>
              </w:rPr>
              <w:t>نام زير سايت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17365D" w:themeColor="text2" w:themeShade="BF"/>
              </w:rPr>
            </w:pPr>
            <w:r w:rsidRPr="00C51315">
              <w:rPr>
                <w:rFonts w:ascii="Calibri" w:eastAsia="Times New Roman" w:hAnsi="Calibri" w:cs="B Mitra" w:hint="cs"/>
                <w:color w:val="17365D" w:themeColor="text2" w:themeShade="BF"/>
                <w:rtl/>
              </w:rPr>
              <w:t>آدرس سايت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17365D" w:themeColor="text2" w:themeShade="BF"/>
                <w:rtl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17365D" w:themeColor="text2" w:themeShade="B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17365D" w:themeColor="text2" w:themeShade="BF"/>
                <w:rtl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مركز بهداشت بيرجند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hltb.bums.ac.ir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مديريت امور مالي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fmh.bums.ac.ir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كتابخانه مركزي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library.bums.ac.ir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  <w:rtl/>
                <w:lang w:bidi="fa-IR"/>
              </w:rPr>
            </w:pPr>
          </w:p>
        </w:tc>
      </w:tr>
      <w:tr w:rsidR="00584C5F" w:rsidRPr="00C51315" w:rsidTr="00584C5F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معاونت بهداشتي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hlt.bums.ac.ir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معاونت غذا دارو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fdo.bums.ac.ir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بيمارستان شهيد مصطفي خميني طبس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btabas.bums.ac.ir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دانشكده پزشكي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 xml:space="preserve"> med.bums.ac.ir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دفتر نهاد نمايندگي مقام معظم رهبري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nahad.bums.ac.ir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معاونت درمان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Medcare.bums.ac.ir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كميته رفاه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Refah.bums.ac.ir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شبكه بهداشت سربيشه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sarbisheh.bums.ac.ir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اداره آمار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stat.bums.ac.ir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مديريت آمار و فناوري اطلاعات و ارتباطات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it.bums.ac.ir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شبكه بهداشت درميان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darmian.bums.ac.ir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مركز تحقيقات عوامل اجتماعي موثر بر سلامت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sdhrc.bums.ac.ir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دانشكده بهداشت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health.bums.ac.ir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دانشكده پرستاري و مامايي قاين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nrsghaen.bums.ac.ir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شبكه بهداشت طبس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tabas.bums.ac.ir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دانشكده پرستاري و مامايي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nrs.bums.ac.ir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حوزه رياست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chief.bums.ac.ir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معاونت توسعه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mrd.bums.ac.ir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بيمارستان شهيد آتشدست نهبندان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bnehbandan.bums.ac.ir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مديريت توسعه سرمايه انساني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mhr.bums.ac.ir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شبكه بهداشت سرايان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sarayan.bums.ac.ir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مركز مطالعات و توسعه آموزش پزشكي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edc.bums.ac.ir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شبكه بهداشت خوسف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khusf.bums.ac.ir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مديريت حوادث و فوريت هاي پزشكي- اورژانس115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ems.bums.ac.ir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مركز تحقيقات قلب و عروق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heart.bums.ac.ir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مركز تحقيقات سلولي مولكولي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cmrc.bums.ac.ir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مديريت نوسازي و تحول اداري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mrdv.bums.ac.ir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دانشكده پيراپزشكي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paramed.bums.ac.ir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واحد علم سنجي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sci.bums.ac.ir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بيمارستان شهداء قاين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shghaen.bums.ac.ir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مديريت خدمات پشتيباني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mss.bums.ac.ir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معاونت آموزشي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edu.bums.ac.ir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وبدا- روابط عمومي دانشگاه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webda.bums.ac.ir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مديريت برنامه ريزي بودجه و پايش عملكرد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budget.bums.ac.ir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معاونت تحقيقات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rsh.bums.ac.ir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شبكه بهداشت نهبندان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nehbandan.bums.ac.ir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دانشكده پرستاري طبس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nrstabas.bums.ac.ir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شبكه بهداشت فردوس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ferdows.bums.ac.ir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شبكه بهداشت قاين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ghaen.bums.ac.ir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بيمارستان امام رضا (ع)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emamreza.bums.ac.ir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دانشكده دندانپزشكي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dnt.ums.ac.ir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مديريت حراست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herasat.bums.ac.ir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دانشكده پيراپزشكي و بهداشت فردوس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prferdows.bums.ac.ir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مركز رشد فناوري سلامت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htdc.bums.ac.ir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شبكه بهداشت بشرويه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boshroyeh.bums.ac.ir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اداره امور آزمايشگاهها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lab.bums.ac.ir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مركز تحقيقات سوء مصرف مواد و مسموميت ها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mtdrc.bums.ac.ir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مركز تحقيقات بيماريهاي عفوني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453FE4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/>
                <w:color w:val="000000"/>
              </w:rPr>
              <w:t>bidcenter</w:t>
            </w:r>
            <w:r w:rsidR="00584C5F" w:rsidRPr="00C51315">
              <w:rPr>
                <w:rFonts w:ascii="Calibri" w:eastAsia="Times New Roman" w:hAnsi="Calibri" w:cs="B Mitra" w:hint="cs"/>
                <w:color w:val="000000"/>
              </w:rPr>
              <w:t>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اداره امور حقوقي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lawoffice.bums.ac.ir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C51315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C51315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  <w:rtl/>
              </w:rPr>
              <w:t>كميته تحقيقات دانشجويي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C51315">
              <w:rPr>
                <w:rFonts w:ascii="Calibri" w:eastAsia="Times New Roman" w:hAnsi="Calibri" w:cs="B Mitra" w:hint="cs"/>
                <w:color w:val="000000"/>
              </w:rPr>
              <w:t>src.bums.ac.ir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C51315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C51315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دفتر امور بانوان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banovan.bums.ac.ir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كميته دانشجويي آموزش پزشكي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scope.bums.ac.ir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كانون بسيج پزشكي قاين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bgghaen.bums.ac.ir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طرح تحول و نوآوري در آموزش پزشكي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medinnovation.bums.ac.ir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بيمارستان شفا بشرويه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shafahospital.bums.ac.ir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بيمارستان وليعصر (عج)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valiasr.bums.ac.ir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بيمارستان شهيد چمران فردوس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chferdows.bums.ac.ir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بيمارستان امام علي(ع) سرايان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emamali.bums.ac.ir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سامانه تحول نظام سلامت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hse.bums.ac.ir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دانشكده بهداشت سرايان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hltsarayan.bums.ac.ir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هيات كوهنوردي كاركنان و اعضاء هيات علمي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453FE4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</w:rPr>
              <w:t>ohod</w:t>
            </w:r>
            <w:r w:rsidR="00584C5F" w:rsidRPr="00D22AFD">
              <w:rPr>
                <w:rFonts w:ascii="Calibri" w:eastAsia="Times New Roman" w:hAnsi="Calibri" w:cs="B Mitra" w:hint="cs"/>
                <w:color w:val="000000"/>
              </w:rPr>
              <w:t>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بيمارستان علي ابن ابيطالب سربيشه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srbhospital.bums.ac.ir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جشنواره آموزشي شهيد مطهري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motahari.bums.ac.ir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شبكه بهداشت زيركوه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zirkooh.bums.ac.ir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بيمارستان خاتم الانبياء درميان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darmiankhatam.bums.ac.ir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مديريت توسعه فيزيكي و امور عمراني و تجهيزات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</w:rPr>
              <w:t>mpr.bums.ac.ir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مركز تحقيقات طب تجربي</w:t>
            </w:r>
          </w:p>
        </w:tc>
        <w:tc>
          <w:tcPr>
            <w:tcW w:w="2622" w:type="dxa"/>
            <w:noWrap/>
            <w:vAlign w:val="center"/>
            <w:hideMark/>
          </w:tcPr>
          <w:p w:rsidR="00584C5F" w:rsidRPr="00D22AFD" w:rsidRDefault="00453FE4" w:rsidP="00453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/>
                <w:color w:val="000000"/>
              </w:rPr>
              <w:t>rcem</w:t>
            </w:r>
            <w:bookmarkStart w:id="0" w:name="_GoBack"/>
            <w:bookmarkEnd w:id="0"/>
            <w:r w:rsidR="00584C5F" w:rsidRPr="00D22AFD">
              <w:rPr>
                <w:rFonts w:ascii="Calibri" w:eastAsia="Times New Roman" w:hAnsi="Calibri" w:cs="B Mitra" w:hint="cs"/>
                <w:color w:val="000000"/>
              </w:rPr>
              <w:t>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D22AFD">
              <w:rPr>
                <w:rFonts w:ascii="Calibri" w:eastAsia="Times New Roman" w:hAnsi="Calibri" w:cs="B Mitra"/>
                <w:color w:val="000000"/>
                <w:rtl/>
              </w:rPr>
              <w:t>مرکز تحقیقات دندانپزشکی</w:t>
            </w:r>
          </w:p>
        </w:tc>
        <w:tc>
          <w:tcPr>
            <w:tcW w:w="2622" w:type="dxa"/>
            <w:noWrap/>
            <w:vAlign w:val="center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/>
                <w:color w:val="000000"/>
              </w:rPr>
              <w:t>Dent.bums.ac.ir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D22AFD">
              <w:rPr>
                <w:rFonts w:ascii="Calibri" w:eastAsia="Times New Roman" w:hAnsi="Calibri" w:cs="B Mitra"/>
                <w:color w:val="000000"/>
                <w:rtl/>
              </w:rPr>
              <w:t>مرکز تحقیقات روان شناسی و علوم رفتاری</w:t>
            </w:r>
          </w:p>
        </w:tc>
        <w:tc>
          <w:tcPr>
            <w:tcW w:w="2622" w:type="dxa"/>
            <w:noWrap/>
            <w:vAlign w:val="center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/>
                <w:color w:val="000000"/>
              </w:rPr>
              <w:t>Rmrc.bums.ac.ir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گروه پژوهشی</w:t>
            </w:r>
            <w:r w:rsidRPr="00D22AFD">
              <w:rPr>
                <w:rFonts w:ascii="Calibri" w:eastAsia="Times New Roman" w:hAnsi="Calibri" w:cs="B Mitra"/>
                <w:color w:val="000000"/>
                <w:rtl/>
              </w:rPr>
              <w:t xml:space="preserve"> آسم و آلرژی و ایمونولوژی</w:t>
            </w:r>
          </w:p>
        </w:tc>
        <w:tc>
          <w:tcPr>
            <w:tcW w:w="2622" w:type="dxa"/>
            <w:noWrap/>
            <w:vAlign w:val="center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/>
                <w:color w:val="000000"/>
              </w:rPr>
              <w:t>Aairc.bums.ac.ir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گروه پژوهشی</w:t>
            </w:r>
            <w:r w:rsidRPr="00D22AFD">
              <w:rPr>
                <w:rFonts w:ascii="Calibri" w:eastAsia="Times New Roman" w:hAnsi="Calibri" w:cs="B Mitra"/>
                <w:color w:val="000000"/>
                <w:rtl/>
              </w:rPr>
              <w:t xml:space="preserve"> کیفی</w:t>
            </w:r>
          </w:p>
        </w:tc>
        <w:tc>
          <w:tcPr>
            <w:tcW w:w="2622" w:type="dxa"/>
            <w:noWrap/>
            <w:vAlign w:val="center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/>
                <w:color w:val="000000"/>
              </w:rPr>
              <w:t>Hqrs.bums.ac.ir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گروه پژوهشی</w:t>
            </w:r>
            <w:r w:rsidRPr="00D22AFD">
              <w:rPr>
                <w:rFonts w:ascii="Calibri" w:eastAsia="Times New Roman" w:hAnsi="Calibri" w:cs="B Mitra"/>
                <w:color w:val="000000"/>
                <w:rtl/>
              </w:rPr>
              <w:t xml:space="preserve"> پرستاری مامایی</w:t>
            </w:r>
          </w:p>
        </w:tc>
        <w:tc>
          <w:tcPr>
            <w:tcW w:w="2622" w:type="dxa"/>
            <w:noWrap/>
            <w:vAlign w:val="center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/>
                <w:color w:val="000000"/>
              </w:rPr>
              <w:t>Nmrc.bums.ac.ir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گروه پژوهشی</w:t>
            </w:r>
            <w:r w:rsidRPr="00D22AFD">
              <w:rPr>
                <w:rFonts w:ascii="Calibri" w:eastAsia="Times New Roman" w:hAnsi="Calibri" w:cs="B Mitra"/>
                <w:color w:val="000000"/>
                <w:rtl/>
              </w:rPr>
              <w:t xml:space="preserve"> دیابت</w:t>
            </w:r>
          </w:p>
        </w:tc>
        <w:tc>
          <w:tcPr>
            <w:tcW w:w="2622" w:type="dxa"/>
            <w:noWrap/>
            <w:vAlign w:val="center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/>
                <w:color w:val="000000"/>
              </w:rPr>
              <w:t>Dbrc.bums.ac.ir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 xml:space="preserve">گروه پژوهشی </w:t>
            </w:r>
            <w:r w:rsidRPr="00D22AFD">
              <w:rPr>
                <w:rFonts w:ascii="Calibri" w:eastAsia="Times New Roman" w:hAnsi="Calibri" w:cs="B Mitra"/>
                <w:color w:val="000000"/>
                <w:rtl/>
              </w:rPr>
              <w:t>متابولیسم و آنتی اکسیدان ها</w:t>
            </w:r>
          </w:p>
        </w:tc>
        <w:tc>
          <w:tcPr>
            <w:tcW w:w="2622" w:type="dxa"/>
            <w:noWrap/>
            <w:vAlign w:val="center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/>
                <w:color w:val="000000"/>
              </w:rPr>
              <w:t>Amrc.bums.ac.ir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584C5F" w:rsidRPr="00C51315" w:rsidTr="00584C5F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584C5F" w:rsidRPr="00D22AFD" w:rsidRDefault="00584C5F" w:rsidP="008B65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vAlign w:val="center"/>
          </w:tcPr>
          <w:p w:rsidR="00584C5F" w:rsidRPr="00D22AFD" w:rsidRDefault="00584C5F" w:rsidP="00C51315">
            <w:pPr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D22AFD">
              <w:rPr>
                <w:rFonts w:ascii="Calibri" w:eastAsia="Times New Roman" w:hAnsi="Calibri" w:cs="B Mitra" w:hint="cs"/>
                <w:color w:val="000000"/>
                <w:rtl/>
              </w:rPr>
              <w:t>گروه پژوهشی</w:t>
            </w:r>
            <w:r w:rsidRPr="00D22AFD">
              <w:rPr>
                <w:rFonts w:ascii="Calibri" w:eastAsia="Times New Roman" w:hAnsi="Calibri" w:cs="B Mitra"/>
                <w:color w:val="000000"/>
                <w:rtl/>
              </w:rPr>
              <w:t xml:space="preserve"> جراحي وتروما</w:t>
            </w:r>
          </w:p>
        </w:tc>
        <w:tc>
          <w:tcPr>
            <w:tcW w:w="2622" w:type="dxa"/>
            <w:noWrap/>
            <w:vAlign w:val="center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  <w:r w:rsidRPr="00D22AFD">
              <w:rPr>
                <w:rFonts w:ascii="Calibri" w:eastAsia="Times New Roman" w:hAnsi="Calibri" w:cs="B Mitra"/>
                <w:color w:val="000000"/>
              </w:rPr>
              <w:t>Crc.bums.ac.ir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3015" w:type="dxa"/>
          </w:tcPr>
          <w:p w:rsidR="00584C5F" w:rsidRPr="00D22AFD" w:rsidRDefault="00584C5F" w:rsidP="00C5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5" w:type="dxa"/>
          </w:tcPr>
          <w:p w:rsidR="00584C5F" w:rsidRPr="00D22AFD" w:rsidRDefault="00584C5F" w:rsidP="00C51315">
            <w:pPr>
              <w:rPr>
                <w:rFonts w:ascii="Calibri" w:eastAsia="Times New Roman" w:hAnsi="Calibri" w:cs="B Mitra"/>
                <w:color w:val="000000"/>
              </w:rPr>
            </w:pPr>
          </w:p>
        </w:tc>
      </w:tr>
    </w:tbl>
    <w:p w:rsidR="00DE1A92" w:rsidRPr="008B6587" w:rsidRDefault="00DE1A92" w:rsidP="002F1415">
      <w:pPr>
        <w:bidi/>
        <w:rPr>
          <w:rFonts w:cs="B Mitra"/>
        </w:rPr>
      </w:pPr>
    </w:p>
    <w:sectPr w:rsidR="00DE1A92" w:rsidRPr="008B6587" w:rsidSect="00584C5F">
      <w:pgSz w:w="15840" w:h="12240" w:orient="landscape"/>
      <w:pgMar w:top="284" w:right="568" w:bottom="284" w:left="5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5EDB"/>
    <w:multiLevelType w:val="hybridMultilevel"/>
    <w:tmpl w:val="9784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6D"/>
    <w:rsid w:val="00102D33"/>
    <w:rsid w:val="00104C46"/>
    <w:rsid w:val="001C0DAD"/>
    <w:rsid w:val="002F1415"/>
    <w:rsid w:val="00453FE4"/>
    <w:rsid w:val="0048396D"/>
    <w:rsid w:val="0049050D"/>
    <w:rsid w:val="00584C5F"/>
    <w:rsid w:val="006162E5"/>
    <w:rsid w:val="007E10F3"/>
    <w:rsid w:val="008B6587"/>
    <w:rsid w:val="00B86C3E"/>
    <w:rsid w:val="00C51315"/>
    <w:rsid w:val="00D22AFD"/>
    <w:rsid w:val="00DE1A92"/>
    <w:rsid w:val="00E067A0"/>
    <w:rsid w:val="00E42588"/>
    <w:rsid w:val="00E813FE"/>
    <w:rsid w:val="00EA2D49"/>
    <w:rsid w:val="00F4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D33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102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List-Accent5">
    <w:name w:val="Light List Accent 5"/>
    <w:basedOn w:val="TableNormal"/>
    <w:uiPriority w:val="61"/>
    <w:rsid w:val="00C51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D33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102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List-Accent5">
    <w:name w:val="Light List Accent 5"/>
    <w:basedOn w:val="TableNormal"/>
    <w:uiPriority w:val="61"/>
    <w:rsid w:val="00C51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0651947881</dc:creator>
  <cp:lastModifiedBy>0919372589</cp:lastModifiedBy>
  <cp:revision>4</cp:revision>
  <dcterms:created xsi:type="dcterms:W3CDTF">2017-07-08T06:34:00Z</dcterms:created>
  <dcterms:modified xsi:type="dcterms:W3CDTF">2017-07-25T09:47:00Z</dcterms:modified>
</cp:coreProperties>
</file>